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BAB05" w14:textId="610A3633" w:rsidR="00AC4850" w:rsidRDefault="00AC4850" w:rsidP="00AC4850">
      <w:pPr>
        <w:pStyle w:val="Corpodetexto"/>
        <w:tabs>
          <w:tab w:val="left" w:pos="1134"/>
        </w:tabs>
        <w:spacing w:before="57" w:after="57" w:line="360" w:lineRule="auto"/>
        <w:ind w:right="102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 xml:space="preserve">MANIFESTAÇÃO QUANTO AO PEDIDO DE </w:t>
      </w:r>
      <w:r w:rsidR="00200180">
        <w:rPr>
          <w:rFonts w:ascii="Arial" w:hAnsi="Arial" w:cs="Times New Roman"/>
          <w:b/>
          <w:sz w:val="20"/>
          <w:szCs w:val="20"/>
        </w:rPr>
        <w:t>IMPUGNAÇÃO</w:t>
      </w:r>
    </w:p>
    <w:p w14:paraId="3C3CAF11" w14:textId="77777777" w:rsidR="00AC4850" w:rsidRDefault="00AC4850" w:rsidP="00AC4850">
      <w:pPr>
        <w:pStyle w:val="Corpodetexto"/>
        <w:tabs>
          <w:tab w:val="left" w:pos="1134"/>
        </w:tabs>
        <w:spacing w:before="57" w:after="57" w:line="360" w:lineRule="auto"/>
        <w:ind w:right="102"/>
        <w:jc w:val="center"/>
        <w:rPr>
          <w:rFonts w:ascii="Arial" w:hAnsi="Arial" w:cs="Times New Roman"/>
          <w:b/>
          <w:sz w:val="20"/>
          <w:szCs w:val="20"/>
        </w:rPr>
      </w:pPr>
    </w:p>
    <w:p w14:paraId="7F14E741" w14:textId="505809DC" w:rsidR="00AC4850" w:rsidRPr="00C538F1" w:rsidRDefault="00AC4850" w:rsidP="00AC4850">
      <w:pPr>
        <w:spacing w:before="57" w:after="57" w:line="360" w:lineRule="auto"/>
        <w:ind w:firstLine="1134"/>
        <w:jc w:val="right"/>
        <w:rPr>
          <w:rFonts w:ascii="Arial" w:hAnsi="Arial" w:cs="Arial"/>
        </w:rPr>
      </w:pPr>
      <w:r w:rsidRPr="00C538F1">
        <w:rPr>
          <w:rFonts w:ascii="Arial" w:hAnsi="Arial" w:cs="Arial"/>
          <w:b/>
        </w:rPr>
        <w:t>PROCESSO ADMINISTRATIVO Nº 0</w:t>
      </w:r>
      <w:r w:rsidR="00200180">
        <w:rPr>
          <w:rFonts w:ascii="Arial" w:hAnsi="Arial" w:cs="Arial"/>
          <w:b/>
        </w:rPr>
        <w:t>97</w:t>
      </w:r>
      <w:r w:rsidRPr="00C538F1">
        <w:rPr>
          <w:rFonts w:ascii="Arial" w:hAnsi="Arial" w:cs="Arial"/>
          <w:b/>
        </w:rPr>
        <w:t>/202</w:t>
      </w:r>
      <w:r w:rsidR="00181125">
        <w:rPr>
          <w:rFonts w:ascii="Arial" w:hAnsi="Arial" w:cs="Arial"/>
          <w:b/>
        </w:rPr>
        <w:t>2</w:t>
      </w:r>
    </w:p>
    <w:p w14:paraId="5FEFFD00" w14:textId="6FAA10A6" w:rsidR="00AC4850" w:rsidRPr="00C538F1" w:rsidRDefault="00AC4850" w:rsidP="00AC4850">
      <w:pPr>
        <w:spacing w:before="57" w:after="57" w:line="360" w:lineRule="auto"/>
        <w:ind w:firstLine="1134"/>
        <w:jc w:val="right"/>
        <w:rPr>
          <w:rFonts w:ascii="Arial" w:hAnsi="Arial" w:cs="Arial"/>
        </w:rPr>
      </w:pPr>
      <w:proofErr w:type="gramStart"/>
      <w:r w:rsidRPr="00C538F1">
        <w:rPr>
          <w:rFonts w:ascii="Arial" w:hAnsi="Arial" w:cs="Arial"/>
          <w:b/>
        </w:rPr>
        <w:t xml:space="preserve">PREGÃO  </w:t>
      </w:r>
      <w:r w:rsidR="00200180">
        <w:rPr>
          <w:rFonts w:ascii="Arial" w:hAnsi="Arial" w:cs="Arial"/>
          <w:b/>
        </w:rPr>
        <w:t>PRESENCIAL</w:t>
      </w:r>
      <w:proofErr w:type="gramEnd"/>
      <w:r w:rsidRPr="00C538F1">
        <w:rPr>
          <w:rFonts w:ascii="Arial" w:hAnsi="Arial" w:cs="Arial"/>
          <w:b/>
        </w:rPr>
        <w:t xml:space="preserve"> Nº 0</w:t>
      </w:r>
      <w:r w:rsidR="00200180">
        <w:rPr>
          <w:rFonts w:ascii="Arial" w:hAnsi="Arial" w:cs="Arial"/>
          <w:b/>
        </w:rPr>
        <w:t>18</w:t>
      </w:r>
      <w:r w:rsidRPr="00C538F1">
        <w:rPr>
          <w:rFonts w:ascii="Arial" w:hAnsi="Arial" w:cs="Arial"/>
          <w:b/>
        </w:rPr>
        <w:t>/202</w:t>
      </w:r>
      <w:r w:rsidR="00181125">
        <w:rPr>
          <w:rFonts w:ascii="Arial" w:hAnsi="Arial" w:cs="Arial"/>
          <w:b/>
        </w:rPr>
        <w:t>2</w:t>
      </w:r>
    </w:p>
    <w:p w14:paraId="14C9D87F" w14:textId="77777777" w:rsidR="00AC4850" w:rsidRPr="00C538F1" w:rsidRDefault="00AC4850" w:rsidP="00AC4850">
      <w:pPr>
        <w:spacing w:before="57" w:after="57" w:line="360" w:lineRule="auto"/>
        <w:rPr>
          <w:rFonts w:ascii="Arial" w:hAnsi="Arial" w:cs="Arial"/>
          <w:b/>
        </w:rPr>
      </w:pPr>
    </w:p>
    <w:p w14:paraId="1E833E68" w14:textId="76C856DB" w:rsidR="00AC4850" w:rsidRPr="00C538F1" w:rsidRDefault="00AC4850" w:rsidP="00AC4850">
      <w:pPr>
        <w:shd w:val="clear" w:color="auto" w:fill="FFFFFF"/>
        <w:tabs>
          <w:tab w:val="left" w:pos="567"/>
          <w:tab w:val="left" w:pos="993"/>
        </w:tabs>
        <w:spacing w:before="57" w:after="57" w:line="360" w:lineRule="auto"/>
        <w:ind w:left="4535"/>
        <w:jc w:val="both"/>
        <w:rPr>
          <w:rFonts w:ascii="Arial" w:hAnsi="Arial" w:cs="Arial"/>
        </w:rPr>
      </w:pPr>
      <w:r w:rsidRPr="00C538F1">
        <w:rPr>
          <w:rFonts w:ascii="Arial" w:hAnsi="Arial" w:cs="Arial"/>
          <w:b/>
          <w:bCs/>
          <w:shd w:val="clear" w:color="auto" w:fill="FFFFFF"/>
        </w:rPr>
        <w:t xml:space="preserve">OBJETO: </w:t>
      </w:r>
      <w:r w:rsidR="00200180" w:rsidRPr="00BD3BEF">
        <w:t xml:space="preserve">prestação dos serviços de </w:t>
      </w:r>
      <w:proofErr w:type="gramStart"/>
      <w:r w:rsidR="00200180">
        <w:t xml:space="preserve">recebimento, </w:t>
      </w:r>
      <w:r w:rsidR="00200180" w:rsidRPr="00BD3BEF">
        <w:t xml:space="preserve"> tratamento</w:t>
      </w:r>
      <w:proofErr w:type="gramEnd"/>
      <w:r w:rsidR="00200180" w:rsidRPr="00BD3BEF">
        <w:t xml:space="preserve"> e disposição final em aterro sanitário licenciado, dos resíduos sólidos urbanos domiciliares, comerciais e públicos de características domiciliares, não perigosos (Classe II, NBR ABNT 10.004:2004) gerados no Município de </w:t>
      </w:r>
      <w:proofErr w:type="spellStart"/>
      <w:r w:rsidR="00200180" w:rsidRPr="00BD3BEF">
        <w:t>Aracitaba</w:t>
      </w:r>
      <w:proofErr w:type="spellEnd"/>
      <w:r w:rsidR="00200180" w:rsidRPr="00BD3BEF">
        <w:t>/MG</w:t>
      </w:r>
    </w:p>
    <w:p w14:paraId="42B18C66" w14:textId="246DB1DE" w:rsidR="00AC4850" w:rsidRPr="00181125" w:rsidRDefault="00AC4850" w:rsidP="00AC4850">
      <w:pPr>
        <w:pStyle w:val="Corpodetexto"/>
        <w:tabs>
          <w:tab w:val="left" w:pos="1134"/>
          <w:tab w:val="left" w:pos="4530"/>
          <w:tab w:val="left" w:pos="4605"/>
        </w:tabs>
        <w:spacing w:before="57" w:after="57"/>
        <w:rPr>
          <w:rFonts w:ascii="Arial" w:hAnsi="Arial" w:cs="Arial"/>
          <w:sz w:val="22"/>
          <w:szCs w:val="22"/>
        </w:rPr>
      </w:pPr>
      <w:r w:rsidRPr="00C538F1">
        <w:rPr>
          <w:rFonts w:ascii="Arial" w:hAnsi="Arial" w:cs="Arial"/>
          <w:b/>
          <w:sz w:val="22"/>
          <w:szCs w:val="22"/>
        </w:rPr>
        <w:tab/>
      </w:r>
      <w:r w:rsidRPr="00C538F1">
        <w:rPr>
          <w:rFonts w:ascii="Arial" w:hAnsi="Arial" w:cs="Arial"/>
          <w:b/>
          <w:sz w:val="22"/>
          <w:szCs w:val="22"/>
        </w:rPr>
        <w:tab/>
      </w:r>
      <w:r w:rsidRPr="00181125">
        <w:rPr>
          <w:rFonts w:ascii="Arial" w:hAnsi="Arial" w:cs="Arial"/>
          <w:b/>
          <w:sz w:val="22"/>
          <w:szCs w:val="22"/>
        </w:rPr>
        <w:t xml:space="preserve">SOLICITANTE: </w:t>
      </w:r>
      <w:r w:rsidR="00200180">
        <w:rPr>
          <w:rFonts w:ascii="Arial" w:hAnsi="Arial" w:cs="Arial"/>
          <w:color w:val="2E2E2E"/>
          <w:sz w:val="22"/>
          <w:szCs w:val="22"/>
          <w:shd w:val="clear" w:color="auto" w:fill="FFFFFF"/>
        </w:rPr>
        <w:t xml:space="preserve">União Recicláveis Rio Novo Ltda </w:t>
      </w:r>
    </w:p>
    <w:p w14:paraId="306402DE" w14:textId="77777777" w:rsidR="00AC4850" w:rsidRPr="00C538F1" w:rsidRDefault="00AC4850" w:rsidP="00AC4850">
      <w:pPr>
        <w:pStyle w:val="Corpodetexto"/>
        <w:tabs>
          <w:tab w:val="left" w:pos="1134"/>
        </w:tabs>
        <w:spacing w:before="57" w:after="57" w:line="360" w:lineRule="auto"/>
        <w:ind w:left="0"/>
        <w:rPr>
          <w:rFonts w:ascii="Arial" w:hAnsi="Arial" w:cs="Arial"/>
          <w:sz w:val="22"/>
          <w:szCs w:val="22"/>
        </w:rPr>
      </w:pPr>
    </w:p>
    <w:p w14:paraId="07CEC203" w14:textId="3E413F86" w:rsidR="00AC4850" w:rsidRPr="00C538F1" w:rsidRDefault="00AC4850" w:rsidP="00AC4850">
      <w:pPr>
        <w:pStyle w:val="Ttulo1"/>
        <w:tabs>
          <w:tab w:val="left" w:pos="1134"/>
        </w:tabs>
        <w:spacing w:before="57" w:after="57" w:line="360" w:lineRule="auto"/>
        <w:ind w:left="685"/>
        <w:rPr>
          <w:rFonts w:ascii="Arial" w:hAnsi="Arial" w:cs="Arial"/>
          <w:sz w:val="22"/>
          <w:szCs w:val="22"/>
        </w:rPr>
      </w:pPr>
      <w:r w:rsidRPr="00C538F1">
        <w:rPr>
          <w:rFonts w:ascii="Arial" w:hAnsi="Arial" w:cs="Arial"/>
          <w:sz w:val="22"/>
          <w:szCs w:val="22"/>
          <w:u w:val="single"/>
        </w:rPr>
        <w:t xml:space="preserve">I – DO PEDIDO DE </w:t>
      </w:r>
      <w:r w:rsidR="00200180">
        <w:rPr>
          <w:rFonts w:ascii="Arial" w:hAnsi="Arial" w:cs="Arial"/>
          <w:sz w:val="22"/>
          <w:szCs w:val="22"/>
          <w:u w:val="single"/>
        </w:rPr>
        <w:t>IMPUGNAÇÃO</w:t>
      </w:r>
    </w:p>
    <w:p w14:paraId="21F5ABE2" w14:textId="77777777" w:rsidR="00AC4850" w:rsidRPr="00C538F1" w:rsidRDefault="00AC4850" w:rsidP="00AC4850">
      <w:pPr>
        <w:pStyle w:val="Corpodetexto"/>
        <w:tabs>
          <w:tab w:val="left" w:pos="1134"/>
        </w:tabs>
        <w:spacing w:before="57" w:after="57"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68CFB8D1" w14:textId="5D981784" w:rsidR="00AC4850" w:rsidRDefault="00AC4850" w:rsidP="00AC4850">
      <w:pPr>
        <w:pStyle w:val="PargrafodaLista"/>
        <w:tabs>
          <w:tab w:val="left" w:pos="285"/>
          <w:tab w:val="left" w:pos="1134"/>
        </w:tabs>
        <w:spacing w:before="57" w:after="57" w:line="360" w:lineRule="auto"/>
        <w:jc w:val="both"/>
        <w:rPr>
          <w:rFonts w:ascii="Arial" w:hAnsi="Arial" w:cs="Arial"/>
        </w:rPr>
      </w:pPr>
      <w:r w:rsidRPr="00C538F1">
        <w:rPr>
          <w:rFonts w:ascii="Arial" w:hAnsi="Arial" w:cs="Arial"/>
        </w:rPr>
        <w:tab/>
      </w:r>
      <w:r w:rsidRPr="00C538F1">
        <w:rPr>
          <w:rFonts w:ascii="Arial" w:hAnsi="Arial" w:cs="Arial"/>
        </w:rPr>
        <w:tab/>
        <w:t xml:space="preserve">A </w:t>
      </w:r>
      <w:proofErr w:type="gramStart"/>
      <w:r w:rsidR="00200180">
        <w:rPr>
          <w:rFonts w:ascii="Arial" w:hAnsi="Arial" w:cs="Arial"/>
        </w:rPr>
        <w:t xml:space="preserve">impugnante </w:t>
      </w:r>
      <w:r w:rsidRPr="00C538F1">
        <w:rPr>
          <w:rFonts w:ascii="Arial" w:hAnsi="Arial" w:cs="Arial"/>
        </w:rPr>
        <w:t xml:space="preserve"> pretende</w:t>
      </w:r>
      <w:proofErr w:type="gramEnd"/>
      <w:r w:rsidRPr="00C538F1">
        <w:rPr>
          <w:rFonts w:ascii="Arial" w:hAnsi="Arial" w:cs="Arial"/>
        </w:rPr>
        <w:t xml:space="preserve"> alteração </w:t>
      </w:r>
      <w:r w:rsidR="00200180">
        <w:rPr>
          <w:rFonts w:ascii="Arial" w:hAnsi="Arial" w:cs="Arial"/>
        </w:rPr>
        <w:t>nos seguintes tópicos:</w:t>
      </w:r>
    </w:p>
    <w:p w14:paraId="2ECB0E1A" w14:textId="74127BE7" w:rsidR="00200180" w:rsidRDefault="00200180" w:rsidP="00200180">
      <w:pPr>
        <w:pStyle w:val="PargrafodaLista"/>
        <w:numPr>
          <w:ilvl w:val="0"/>
          <w:numId w:val="1"/>
        </w:numPr>
        <w:tabs>
          <w:tab w:val="left" w:pos="285"/>
          <w:tab w:val="left" w:pos="1134"/>
        </w:tabs>
        <w:spacing w:before="57" w:after="57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Inclusão expressa da atividade de transbordo e exigência de seu licenciamento</w:t>
      </w:r>
    </w:p>
    <w:p w14:paraId="042837FF" w14:textId="35952464" w:rsidR="00200180" w:rsidRDefault="00200180" w:rsidP="00200180">
      <w:pPr>
        <w:pStyle w:val="PargrafodaLista"/>
        <w:numPr>
          <w:ilvl w:val="0"/>
          <w:numId w:val="1"/>
        </w:numPr>
        <w:tabs>
          <w:tab w:val="left" w:pos="285"/>
          <w:tab w:val="left" w:pos="1134"/>
        </w:tabs>
        <w:spacing w:before="57" w:after="57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Esclarecimento de como se dará o aterro o transbordo/transporte rodoviário até o aterro sanitário</w:t>
      </w:r>
    </w:p>
    <w:p w14:paraId="35A1DEB4" w14:textId="014BD2F4" w:rsidR="00200180" w:rsidRPr="00C538F1" w:rsidRDefault="00200180" w:rsidP="00200180">
      <w:pPr>
        <w:pStyle w:val="PargrafodaLista"/>
        <w:numPr>
          <w:ilvl w:val="0"/>
          <w:numId w:val="1"/>
        </w:numPr>
        <w:tabs>
          <w:tab w:val="left" w:pos="285"/>
          <w:tab w:val="left" w:pos="1134"/>
        </w:tabs>
        <w:spacing w:before="57" w:after="57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seja retirada a distância máxima a ser percorrida </w:t>
      </w:r>
    </w:p>
    <w:p w14:paraId="03F22137" w14:textId="77777777" w:rsidR="00AC4850" w:rsidRPr="00C538F1" w:rsidRDefault="00AC4850" w:rsidP="00AC4850">
      <w:pPr>
        <w:tabs>
          <w:tab w:val="left" w:pos="285"/>
          <w:tab w:val="left" w:pos="1134"/>
        </w:tabs>
        <w:spacing w:before="57" w:after="57" w:line="360" w:lineRule="auto"/>
        <w:rPr>
          <w:rFonts w:ascii="Arial" w:hAnsi="Arial" w:cs="Arial"/>
        </w:rPr>
      </w:pPr>
    </w:p>
    <w:p w14:paraId="7AF0F50C" w14:textId="77777777" w:rsidR="00AC4850" w:rsidRPr="00C538F1" w:rsidRDefault="00AC4850" w:rsidP="00AC4850">
      <w:pPr>
        <w:pStyle w:val="Ttulo1"/>
        <w:tabs>
          <w:tab w:val="left" w:pos="1134"/>
        </w:tabs>
        <w:spacing w:before="57" w:after="57" w:line="360" w:lineRule="auto"/>
        <w:ind w:left="826"/>
        <w:rPr>
          <w:rFonts w:ascii="Arial" w:hAnsi="Arial" w:cs="Arial"/>
          <w:sz w:val="22"/>
          <w:szCs w:val="22"/>
        </w:rPr>
      </w:pPr>
      <w:r w:rsidRPr="00C538F1">
        <w:rPr>
          <w:rFonts w:ascii="Arial" w:hAnsi="Arial" w:cs="Arial"/>
          <w:sz w:val="22"/>
          <w:szCs w:val="22"/>
          <w:u w:val="single"/>
        </w:rPr>
        <w:t>II – DA ANÁLISE DOS PEDIDOS</w:t>
      </w:r>
    </w:p>
    <w:p w14:paraId="08F5C4CC" w14:textId="77777777" w:rsidR="00AC4850" w:rsidRPr="00C538F1" w:rsidRDefault="00AC4850" w:rsidP="00AC4850">
      <w:pPr>
        <w:pStyle w:val="Ttulo1"/>
        <w:tabs>
          <w:tab w:val="left" w:pos="1134"/>
        </w:tabs>
        <w:spacing w:before="57" w:after="57" w:line="360" w:lineRule="auto"/>
        <w:rPr>
          <w:rFonts w:ascii="Arial" w:hAnsi="Arial" w:cs="Arial"/>
          <w:sz w:val="22"/>
          <w:szCs w:val="22"/>
        </w:rPr>
      </w:pPr>
    </w:p>
    <w:p w14:paraId="6734662B" w14:textId="77777777" w:rsidR="000B34C6" w:rsidRPr="00ED4AFB" w:rsidRDefault="00AC4850" w:rsidP="00AC4850">
      <w:pPr>
        <w:pStyle w:val="Corpodetexto"/>
        <w:tabs>
          <w:tab w:val="left" w:pos="1134"/>
        </w:tabs>
        <w:spacing w:before="57" w:after="57" w:line="360" w:lineRule="auto"/>
        <w:ind w:right="102" w:firstLine="707"/>
        <w:jc w:val="both"/>
        <w:rPr>
          <w:rFonts w:ascii="Arial" w:hAnsi="Arial" w:cs="Arial"/>
          <w:sz w:val="22"/>
          <w:szCs w:val="22"/>
        </w:rPr>
      </w:pPr>
      <w:r w:rsidRPr="00ED4AFB">
        <w:rPr>
          <w:rFonts w:ascii="Arial" w:hAnsi="Arial" w:cs="Arial"/>
          <w:sz w:val="22"/>
          <w:szCs w:val="22"/>
        </w:rPr>
        <w:t>Analisando a</w:t>
      </w:r>
      <w:r w:rsidR="00200180" w:rsidRPr="00ED4AFB">
        <w:rPr>
          <w:rFonts w:ascii="Arial" w:hAnsi="Arial" w:cs="Arial"/>
          <w:sz w:val="22"/>
          <w:szCs w:val="22"/>
        </w:rPr>
        <w:t>s</w:t>
      </w:r>
      <w:r w:rsidRPr="00ED4AFB">
        <w:rPr>
          <w:rFonts w:ascii="Arial" w:hAnsi="Arial" w:cs="Arial"/>
          <w:sz w:val="22"/>
          <w:szCs w:val="22"/>
        </w:rPr>
        <w:t xml:space="preserve"> quest</w:t>
      </w:r>
      <w:r w:rsidR="00200180" w:rsidRPr="00ED4AFB">
        <w:rPr>
          <w:rFonts w:ascii="Arial" w:hAnsi="Arial" w:cs="Arial"/>
          <w:sz w:val="22"/>
          <w:szCs w:val="22"/>
        </w:rPr>
        <w:t>ões</w:t>
      </w:r>
      <w:r w:rsidRPr="00ED4AFB">
        <w:rPr>
          <w:rFonts w:ascii="Arial" w:hAnsi="Arial" w:cs="Arial"/>
          <w:sz w:val="22"/>
          <w:szCs w:val="22"/>
        </w:rPr>
        <w:t xml:space="preserve"> fo</w:t>
      </w:r>
      <w:r w:rsidR="000B34C6" w:rsidRPr="00ED4AFB">
        <w:rPr>
          <w:rFonts w:ascii="Arial" w:hAnsi="Arial" w:cs="Arial"/>
          <w:sz w:val="22"/>
          <w:szCs w:val="22"/>
        </w:rPr>
        <w:t>ram</w:t>
      </w:r>
      <w:r w:rsidRPr="00ED4AFB">
        <w:rPr>
          <w:rFonts w:ascii="Arial" w:hAnsi="Arial" w:cs="Arial"/>
          <w:sz w:val="22"/>
          <w:szCs w:val="22"/>
        </w:rPr>
        <w:t xml:space="preserve"> verificado</w:t>
      </w:r>
      <w:r w:rsidR="000B34C6" w:rsidRPr="00ED4AFB">
        <w:rPr>
          <w:rFonts w:ascii="Arial" w:hAnsi="Arial" w:cs="Arial"/>
          <w:sz w:val="22"/>
          <w:szCs w:val="22"/>
        </w:rPr>
        <w:t>s os seguintes esclarecimentos:</w:t>
      </w:r>
    </w:p>
    <w:p w14:paraId="6ED6CB4F" w14:textId="41429873" w:rsidR="00211E30" w:rsidRPr="00A049B4" w:rsidRDefault="000B34C6" w:rsidP="00211E30">
      <w:pPr>
        <w:autoSpaceDE w:val="0"/>
        <w:autoSpaceDN w:val="0"/>
        <w:adjustRightInd w:val="0"/>
        <w:jc w:val="both"/>
        <w:rPr>
          <w:color w:val="000000"/>
        </w:rPr>
      </w:pPr>
      <w:r w:rsidRPr="00ED4AFB">
        <w:rPr>
          <w:rFonts w:ascii="Arial" w:hAnsi="Arial" w:cs="Arial"/>
        </w:rPr>
        <w:t xml:space="preserve">a) Considerando que o transporte dos resíduos será de responsabilidade do município de </w:t>
      </w:r>
      <w:proofErr w:type="spellStart"/>
      <w:r w:rsidRPr="00ED4AFB">
        <w:rPr>
          <w:rFonts w:ascii="Arial" w:hAnsi="Arial" w:cs="Arial"/>
        </w:rPr>
        <w:t>Artacitaba</w:t>
      </w:r>
      <w:proofErr w:type="spellEnd"/>
      <w:r w:rsidRPr="00ED4AFB">
        <w:rPr>
          <w:rFonts w:ascii="Arial" w:hAnsi="Arial" w:cs="Arial"/>
        </w:rPr>
        <w:t>, e o mesmo será feito até o aterro, não há em se falar em transbordo, portanto não há justificativa para que seja solicitado o seu licenciamento.</w:t>
      </w:r>
      <w:r w:rsidR="00211E30" w:rsidRPr="00211E30">
        <w:rPr>
          <w:bCs/>
          <w:color w:val="000000"/>
        </w:rPr>
        <w:t xml:space="preserve"> </w:t>
      </w:r>
      <w:r w:rsidR="00211E30" w:rsidRPr="00A049B4">
        <w:rPr>
          <w:bCs/>
          <w:color w:val="000000"/>
        </w:rPr>
        <w:t xml:space="preserve">Entende-se por aterro sanitário a disposição final de resíduos sólidos no solo, baseado em princípios de engenharia e normas operacionais e especificas, visando confinar o lixo no menor espaço e volume possíveis, proporcionando o seu isolamento seguro de maneira a não criar danos ao meio ambiente. </w:t>
      </w:r>
    </w:p>
    <w:p w14:paraId="578B8E44" w14:textId="27B7CAB0" w:rsidR="00AC4850" w:rsidRPr="00ED4AFB" w:rsidRDefault="00AC4850" w:rsidP="000B34C6">
      <w:pPr>
        <w:pStyle w:val="Corpodetexto"/>
        <w:tabs>
          <w:tab w:val="left" w:pos="1134"/>
        </w:tabs>
        <w:spacing w:before="57" w:after="57" w:line="360" w:lineRule="auto"/>
        <w:ind w:right="102"/>
        <w:jc w:val="both"/>
        <w:rPr>
          <w:rFonts w:ascii="Arial" w:hAnsi="Arial" w:cs="Arial"/>
          <w:sz w:val="22"/>
          <w:szCs w:val="22"/>
        </w:rPr>
      </w:pPr>
    </w:p>
    <w:p w14:paraId="33349FAD" w14:textId="46B10DEF" w:rsidR="000B34C6" w:rsidRPr="00ED4AFB" w:rsidRDefault="000B34C6" w:rsidP="000B34C6">
      <w:pPr>
        <w:pStyle w:val="Corpodetexto"/>
        <w:tabs>
          <w:tab w:val="left" w:pos="1134"/>
        </w:tabs>
        <w:spacing w:before="57" w:after="57" w:line="360" w:lineRule="auto"/>
        <w:ind w:right="102"/>
        <w:jc w:val="both"/>
        <w:rPr>
          <w:rFonts w:ascii="Arial" w:hAnsi="Arial" w:cs="Arial"/>
          <w:sz w:val="22"/>
          <w:szCs w:val="22"/>
        </w:rPr>
      </w:pPr>
      <w:r w:rsidRPr="00ED4AFB">
        <w:rPr>
          <w:rFonts w:ascii="Arial" w:hAnsi="Arial" w:cs="Arial"/>
          <w:sz w:val="22"/>
          <w:szCs w:val="22"/>
        </w:rPr>
        <w:t>b) O sistema de Transportes dos Resíduos será de inteira responsabilidade da Contratante</w:t>
      </w:r>
    </w:p>
    <w:p w14:paraId="11705E32" w14:textId="2022CB33" w:rsidR="000B34C6" w:rsidRPr="00ED4AFB" w:rsidRDefault="000B34C6" w:rsidP="000B34C6">
      <w:pPr>
        <w:pStyle w:val="Corpodetexto"/>
        <w:tabs>
          <w:tab w:val="left" w:pos="1134"/>
        </w:tabs>
        <w:spacing w:before="57" w:after="57" w:line="360" w:lineRule="auto"/>
        <w:ind w:right="102"/>
        <w:jc w:val="both"/>
        <w:rPr>
          <w:rFonts w:ascii="Arial" w:hAnsi="Arial" w:cs="Arial"/>
          <w:sz w:val="22"/>
          <w:szCs w:val="22"/>
        </w:rPr>
      </w:pPr>
      <w:r w:rsidRPr="00ED4AFB">
        <w:rPr>
          <w:rFonts w:ascii="Arial" w:hAnsi="Arial" w:cs="Arial"/>
          <w:sz w:val="22"/>
          <w:szCs w:val="22"/>
        </w:rPr>
        <w:lastRenderedPageBreak/>
        <w:t>C) A fim a de garantir maior competividade do certame será feita a retirada do distância máxima a ser percorrida, porém o lance ofertado será somente referente ao valor da tonelada para destinação final e, depois de encerrada a fase de lances será feita a aplicação da fórmula a fim de garantir à proposta mais economicamente vantajosa a municipalidade, restando vencedora do certame a empresa que obter menor preço final</w:t>
      </w:r>
    </w:p>
    <w:p w14:paraId="1FDD9D79" w14:textId="77777777" w:rsidR="00AC4850" w:rsidRPr="00C538F1" w:rsidRDefault="00AC4850" w:rsidP="00AC4850">
      <w:pPr>
        <w:pStyle w:val="Corpodetexto"/>
        <w:tabs>
          <w:tab w:val="left" w:pos="1134"/>
        </w:tabs>
        <w:spacing w:before="57" w:after="57" w:line="360" w:lineRule="auto"/>
        <w:ind w:right="102" w:firstLine="707"/>
        <w:jc w:val="both"/>
        <w:rPr>
          <w:rFonts w:ascii="Arial" w:hAnsi="Arial" w:cs="Arial"/>
          <w:sz w:val="22"/>
          <w:szCs w:val="22"/>
        </w:rPr>
      </w:pPr>
    </w:p>
    <w:p w14:paraId="13EEEB79" w14:textId="77777777" w:rsidR="00AC4850" w:rsidRPr="00C538F1" w:rsidRDefault="00AC4850" w:rsidP="00AC4850">
      <w:pPr>
        <w:pStyle w:val="Ttulo4"/>
        <w:tabs>
          <w:tab w:val="left" w:pos="1134"/>
        </w:tabs>
        <w:spacing w:before="57" w:after="57" w:line="360" w:lineRule="auto"/>
        <w:rPr>
          <w:rFonts w:ascii="Arial" w:hAnsi="Arial" w:cs="Arial"/>
          <w:color w:val="auto"/>
        </w:rPr>
      </w:pPr>
      <w:r w:rsidRPr="00C538F1">
        <w:rPr>
          <w:rFonts w:ascii="Arial" w:hAnsi="Arial" w:cs="Arial"/>
          <w:b/>
          <w:color w:val="auto"/>
          <w:u w:val="single"/>
        </w:rPr>
        <w:t>III – DECISÃO</w:t>
      </w:r>
    </w:p>
    <w:p w14:paraId="4FCC437E" w14:textId="77777777" w:rsidR="00AC4850" w:rsidRPr="00C538F1" w:rsidRDefault="00AC4850" w:rsidP="00AC4850">
      <w:pPr>
        <w:tabs>
          <w:tab w:val="left" w:pos="1134"/>
        </w:tabs>
        <w:spacing w:before="57" w:after="57" w:line="360" w:lineRule="auto"/>
        <w:jc w:val="both"/>
        <w:rPr>
          <w:rFonts w:ascii="Arial" w:hAnsi="Arial" w:cs="Arial"/>
        </w:rPr>
      </w:pPr>
      <w:r w:rsidRPr="00C538F1">
        <w:rPr>
          <w:rFonts w:ascii="Arial" w:hAnsi="Arial" w:cs="Arial"/>
        </w:rPr>
        <w:t> </w:t>
      </w:r>
    </w:p>
    <w:p w14:paraId="6A461E00" w14:textId="5BC08708" w:rsidR="00AC4850" w:rsidRPr="00181125" w:rsidRDefault="00AC4850" w:rsidP="00181125">
      <w:pPr>
        <w:pStyle w:val="Corpodetexto"/>
        <w:tabs>
          <w:tab w:val="left" w:pos="1134"/>
          <w:tab w:val="left" w:pos="4530"/>
          <w:tab w:val="left" w:pos="4605"/>
        </w:tabs>
        <w:spacing w:before="57" w:after="57"/>
        <w:jc w:val="both"/>
        <w:rPr>
          <w:rFonts w:ascii="Arial" w:hAnsi="Arial" w:cs="Arial"/>
          <w:sz w:val="22"/>
          <w:szCs w:val="22"/>
        </w:rPr>
      </w:pPr>
      <w:r w:rsidRPr="00181125">
        <w:rPr>
          <w:rFonts w:ascii="Arial" w:hAnsi="Arial" w:cs="Arial"/>
          <w:sz w:val="22"/>
          <w:szCs w:val="22"/>
        </w:rPr>
        <w:tab/>
        <w:t xml:space="preserve">Diante do exposto, no uso de minhas atribuições conferidas pelas Leis n.º 10.520/2002 e 8.666/93 e pela legislação aplicável </w:t>
      </w:r>
      <w:r w:rsidRPr="00181125">
        <w:rPr>
          <w:rFonts w:ascii="Arial" w:hAnsi="Arial" w:cs="Arial"/>
          <w:b/>
          <w:bCs/>
          <w:sz w:val="22"/>
          <w:szCs w:val="22"/>
        </w:rPr>
        <w:t>DECIDO DEFERIR</w:t>
      </w:r>
      <w:r w:rsidR="00ED4AFB">
        <w:rPr>
          <w:rFonts w:ascii="Arial" w:hAnsi="Arial" w:cs="Arial"/>
          <w:b/>
          <w:bCs/>
          <w:sz w:val="22"/>
          <w:szCs w:val="22"/>
        </w:rPr>
        <w:t xml:space="preserve"> PARCIALMENTE</w:t>
      </w:r>
      <w:r w:rsidRPr="00181125">
        <w:rPr>
          <w:rFonts w:ascii="Arial" w:hAnsi="Arial" w:cs="Arial"/>
          <w:sz w:val="22"/>
          <w:szCs w:val="22"/>
        </w:rPr>
        <w:t xml:space="preserve"> </w:t>
      </w:r>
      <w:r w:rsidR="00ED4AFB">
        <w:rPr>
          <w:rFonts w:ascii="Arial" w:hAnsi="Arial" w:cs="Arial"/>
          <w:sz w:val="22"/>
          <w:szCs w:val="22"/>
        </w:rPr>
        <w:t>a impugnação</w:t>
      </w:r>
      <w:r w:rsidRPr="00181125">
        <w:rPr>
          <w:rFonts w:ascii="Arial" w:hAnsi="Arial" w:cs="Arial"/>
          <w:sz w:val="22"/>
          <w:szCs w:val="22"/>
        </w:rPr>
        <w:t xml:space="preserve"> e razões formulados pela </w:t>
      </w:r>
      <w:r w:rsidR="00CE58ED" w:rsidRPr="00181125">
        <w:rPr>
          <w:rFonts w:ascii="Arial" w:hAnsi="Arial" w:cs="Arial"/>
          <w:sz w:val="22"/>
          <w:szCs w:val="22"/>
        </w:rPr>
        <w:t>empresa</w:t>
      </w:r>
      <w:r w:rsidRPr="00181125">
        <w:rPr>
          <w:rFonts w:ascii="Arial" w:hAnsi="Arial" w:cs="Arial"/>
          <w:sz w:val="22"/>
          <w:szCs w:val="22"/>
        </w:rPr>
        <w:t xml:space="preserve"> </w:t>
      </w:r>
      <w:r w:rsidR="00ED4AFB">
        <w:rPr>
          <w:rFonts w:ascii="Arial" w:hAnsi="Arial" w:cs="Arial"/>
          <w:color w:val="2E2E2E"/>
          <w:sz w:val="22"/>
          <w:szCs w:val="22"/>
          <w:shd w:val="clear" w:color="auto" w:fill="FFFFFF"/>
        </w:rPr>
        <w:t xml:space="preserve">União Recicláveis Rio Novo Ltda </w:t>
      </w:r>
      <w:r w:rsidR="00181125" w:rsidRPr="00181125">
        <w:rPr>
          <w:rFonts w:ascii="Arial" w:hAnsi="Arial" w:cs="Arial"/>
          <w:sz w:val="22"/>
          <w:szCs w:val="22"/>
        </w:rPr>
        <w:t xml:space="preserve"> </w:t>
      </w:r>
    </w:p>
    <w:p w14:paraId="1EF9CF0D" w14:textId="77777777" w:rsidR="00AC4850" w:rsidRPr="00181125" w:rsidRDefault="00AC4850" w:rsidP="00AC4850">
      <w:pPr>
        <w:tabs>
          <w:tab w:val="left" w:pos="1134"/>
        </w:tabs>
        <w:spacing w:before="57" w:after="57" w:line="360" w:lineRule="auto"/>
        <w:jc w:val="both"/>
        <w:rPr>
          <w:rFonts w:ascii="Arial" w:hAnsi="Arial" w:cs="Arial"/>
        </w:rPr>
      </w:pPr>
    </w:p>
    <w:p w14:paraId="7088F286" w14:textId="038AD7F3" w:rsidR="00AC4850" w:rsidRPr="00181125" w:rsidRDefault="00AC4850" w:rsidP="00AC4850">
      <w:pPr>
        <w:tabs>
          <w:tab w:val="left" w:pos="1134"/>
        </w:tabs>
        <w:spacing w:before="57" w:after="57" w:line="360" w:lineRule="auto"/>
        <w:ind w:firstLine="720"/>
        <w:jc w:val="both"/>
        <w:rPr>
          <w:rFonts w:ascii="Arial" w:hAnsi="Arial" w:cs="Arial"/>
        </w:rPr>
      </w:pPr>
      <w:r w:rsidRPr="00181125">
        <w:rPr>
          <w:rFonts w:ascii="Arial" w:hAnsi="Arial" w:cs="Arial"/>
        </w:rPr>
        <w:tab/>
        <w:t>Em</w:t>
      </w:r>
      <w:r w:rsidRPr="00181125">
        <w:rPr>
          <w:rFonts w:ascii="Arial" w:hAnsi="Arial" w:cs="Arial"/>
          <w:bCs/>
        </w:rPr>
        <w:t xml:space="preserve"> razão da alteração acatada que altera a formulação de proposta pelos licitantes interessados, </w:t>
      </w:r>
      <w:r w:rsidR="00ED4AFB">
        <w:rPr>
          <w:rFonts w:ascii="Arial" w:hAnsi="Arial" w:cs="Arial"/>
          <w:bCs/>
        </w:rPr>
        <w:t xml:space="preserve">o edital será republicado e </w:t>
      </w:r>
      <w:r w:rsidRPr="00181125">
        <w:rPr>
          <w:rFonts w:ascii="Arial" w:hAnsi="Arial" w:cs="Arial"/>
          <w:bCs/>
        </w:rPr>
        <w:t xml:space="preserve">fica redesignada </w:t>
      </w:r>
      <w:r w:rsidR="00A956B2">
        <w:rPr>
          <w:rFonts w:ascii="Arial" w:hAnsi="Arial" w:cs="Arial"/>
          <w:bCs/>
        </w:rPr>
        <w:t>nova data e horário</w:t>
      </w:r>
      <w:bookmarkStart w:id="0" w:name="_GoBack"/>
      <w:bookmarkEnd w:id="0"/>
      <w:r w:rsidRPr="00181125">
        <w:rPr>
          <w:rFonts w:ascii="Arial" w:hAnsi="Arial" w:cs="Arial"/>
          <w:bCs/>
        </w:rPr>
        <w:t xml:space="preserve"> para a sessão de recebimento e abertura das propostas, a teor do que determina o art. 21, §4º, da Lei 8.666/93. </w:t>
      </w:r>
    </w:p>
    <w:p w14:paraId="50CCDF7D" w14:textId="77777777" w:rsidR="00AC4850" w:rsidRPr="00C538F1" w:rsidRDefault="00AC4850" w:rsidP="00AC4850">
      <w:pPr>
        <w:pStyle w:val="Corpodetexto"/>
        <w:tabs>
          <w:tab w:val="left" w:pos="1134"/>
        </w:tabs>
        <w:spacing w:before="57" w:after="57" w:line="360" w:lineRule="auto"/>
        <w:ind w:left="1395"/>
        <w:rPr>
          <w:rFonts w:ascii="Arial" w:hAnsi="Arial" w:cs="Arial"/>
          <w:sz w:val="22"/>
          <w:szCs w:val="22"/>
        </w:rPr>
      </w:pPr>
    </w:p>
    <w:p w14:paraId="5EA68BF6" w14:textId="4082563A" w:rsidR="00AC4850" w:rsidRPr="00C538F1" w:rsidRDefault="00AC4850" w:rsidP="00AC4850">
      <w:pPr>
        <w:pStyle w:val="Corpodetexto"/>
        <w:tabs>
          <w:tab w:val="left" w:pos="1134"/>
        </w:tabs>
        <w:spacing w:before="57" w:after="57" w:line="360" w:lineRule="auto"/>
        <w:ind w:firstLine="602"/>
        <w:rPr>
          <w:rFonts w:ascii="Arial" w:hAnsi="Arial" w:cs="Arial"/>
          <w:sz w:val="22"/>
          <w:szCs w:val="22"/>
        </w:rPr>
      </w:pPr>
      <w:r w:rsidRPr="00C538F1">
        <w:rPr>
          <w:rFonts w:ascii="Arial" w:hAnsi="Arial" w:cs="Arial"/>
          <w:sz w:val="22"/>
          <w:szCs w:val="22"/>
        </w:rPr>
        <w:tab/>
      </w:r>
      <w:proofErr w:type="spellStart"/>
      <w:r w:rsidR="00ED4AFB">
        <w:rPr>
          <w:rFonts w:ascii="Arial" w:hAnsi="Arial" w:cs="Arial"/>
          <w:sz w:val="22"/>
          <w:szCs w:val="22"/>
        </w:rPr>
        <w:t>Aracitaba</w:t>
      </w:r>
      <w:proofErr w:type="spellEnd"/>
      <w:r w:rsidRPr="00C538F1">
        <w:rPr>
          <w:rFonts w:ascii="Arial" w:hAnsi="Arial" w:cs="Arial"/>
          <w:sz w:val="22"/>
          <w:szCs w:val="22"/>
        </w:rPr>
        <w:t xml:space="preserve"> – MG, </w:t>
      </w:r>
      <w:r w:rsidR="00ED4AFB">
        <w:rPr>
          <w:rFonts w:ascii="Arial" w:hAnsi="Arial" w:cs="Arial"/>
          <w:sz w:val="22"/>
          <w:szCs w:val="22"/>
        </w:rPr>
        <w:t>06 de outubro</w:t>
      </w:r>
      <w:r w:rsidR="00181125">
        <w:rPr>
          <w:rFonts w:ascii="Arial" w:hAnsi="Arial" w:cs="Arial"/>
          <w:sz w:val="22"/>
          <w:szCs w:val="22"/>
        </w:rPr>
        <w:t xml:space="preserve"> de 2022</w:t>
      </w:r>
      <w:r w:rsidRPr="00C538F1">
        <w:rPr>
          <w:rFonts w:ascii="Arial" w:hAnsi="Arial" w:cs="Arial"/>
          <w:sz w:val="22"/>
          <w:szCs w:val="22"/>
        </w:rPr>
        <w:t>.</w:t>
      </w:r>
    </w:p>
    <w:p w14:paraId="36543622" w14:textId="77777777" w:rsidR="00AC4850" w:rsidRPr="00C538F1" w:rsidRDefault="00AC4850" w:rsidP="00AC4850">
      <w:pPr>
        <w:pStyle w:val="Corpodetexto"/>
        <w:tabs>
          <w:tab w:val="left" w:pos="1134"/>
        </w:tabs>
        <w:spacing w:before="57" w:after="57" w:line="360" w:lineRule="auto"/>
        <w:rPr>
          <w:rFonts w:ascii="Arial" w:hAnsi="Arial" w:cs="Arial"/>
          <w:sz w:val="22"/>
          <w:szCs w:val="22"/>
        </w:rPr>
      </w:pPr>
    </w:p>
    <w:p w14:paraId="568E626E" w14:textId="77777777" w:rsidR="00AC4850" w:rsidRPr="00C538F1" w:rsidRDefault="00AC4850" w:rsidP="00AC4850">
      <w:pPr>
        <w:tabs>
          <w:tab w:val="left" w:pos="1134"/>
        </w:tabs>
        <w:spacing w:before="57" w:after="57" w:line="360" w:lineRule="auto"/>
        <w:jc w:val="both"/>
        <w:rPr>
          <w:rFonts w:ascii="Arial" w:hAnsi="Arial" w:cs="Arial"/>
        </w:rPr>
      </w:pPr>
    </w:p>
    <w:p w14:paraId="2F630B9A" w14:textId="77777777" w:rsidR="00AC4850" w:rsidRPr="00C538F1" w:rsidRDefault="00AC4850" w:rsidP="00AC4850">
      <w:pPr>
        <w:pStyle w:val="Corpodetexto"/>
        <w:tabs>
          <w:tab w:val="left" w:pos="1134"/>
        </w:tabs>
        <w:spacing w:before="57" w:after="57" w:line="360" w:lineRule="auto"/>
        <w:rPr>
          <w:rFonts w:ascii="Arial" w:hAnsi="Arial" w:cs="Arial"/>
          <w:sz w:val="22"/>
          <w:szCs w:val="22"/>
        </w:rPr>
      </w:pPr>
    </w:p>
    <w:p w14:paraId="05C0CD2B" w14:textId="4AC1C617" w:rsidR="00AC4850" w:rsidRPr="00C538F1" w:rsidRDefault="00ED4AFB" w:rsidP="00AC4850">
      <w:pPr>
        <w:pStyle w:val="Corpodetexto"/>
        <w:tabs>
          <w:tab w:val="left" w:pos="1134"/>
        </w:tabs>
        <w:spacing w:before="57" w:after="57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Leonardo Amaral Dornelas</w:t>
      </w:r>
    </w:p>
    <w:p w14:paraId="508BA344" w14:textId="5610680B" w:rsidR="00AC4850" w:rsidRPr="00C538F1" w:rsidRDefault="00AC4850" w:rsidP="00AC4850">
      <w:pPr>
        <w:pStyle w:val="Corpodetexto"/>
        <w:tabs>
          <w:tab w:val="left" w:pos="1134"/>
        </w:tabs>
        <w:spacing w:before="57" w:after="57" w:line="360" w:lineRule="auto"/>
        <w:jc w:val="center"/>
        <w:rPr>
          <w:rFonts w:ascii="Arial" w:hAnsi="Arial" w:cs="Arial"/>
          <w:sz w:val="22"/>
          <w:szCs w:val="22"/>
        </w:rPr>
      </w:pPr>
      <w:r w:rsidRPr="00C538F1">
        <w:rPr>
          <w:rFonts w:ascii="Arial" w:hAnsi="Arial" w:cs="Arial"/>
          <w:sz w:val="22"/>
          <w:szCs w:val="22"/>
        </w:rPr>
        <w:t>Pregoeir</w:t>
      </w:r>
      <w:r w:rsidR="00ED4AFB">
        <w:rPr>
          <w:rFonts w:ascii="Arial" w:hAnsi="Arial" w:cs="Arial"/>
          <w:sz w:val="22"/>
          <w:szCs w:val="22"/>
        </w:rPr>
        <w:t>o</w:t>
      </w:r>
    </w:p>
    <w:p w14:paraId="18034DD5" w14:textId="77777777" w:rsidR="00AC4850" w:rsidRDefault="00AC4850" w:rsidP="00AC4850">
      <w:pPr>
        <w:pStyle w:val="Corpodetexto"/>
        <w:tabs>
          <w:tab w:val="left" w:pos="1134"/>
        </w:tabs>
        <w:spacing w:before="57" w:after="57" w:line="360" w:lineRule="auto"/>
        <w:rPr>
          <w:rFonts w:ascii="Arial" w:hAnsi="Arial" w:cs="Arial"/>
          <w:sz w:val="20"/>
          <w:szCs w:val="20"/>
        </w:rPr>
      </w:pPr>
    </w:p>
    <w:p w14:paraId="51CDADF5" w14:textId="77777777" w:rsidR="00AC4850" w:rsidRDefault="00AC4850" w:rsidP="00AC4850">
      <w:pPr>
        <w:pStyle w:val="Corpodetexto"/>
        <w:tabs>
          <w:tab w:val="left" w:pos="1134"/>
        </w:tabs>
        <w:spacing w:before="57" w:after="57" w:line="360" w:lineRule="auto"/>
        <w:rPr>
          <w:rFonts w:ascii="Arial" w:hAnsi="Arial" w:cs="Arial"/>
          <w:sz w:val="20"/>
          <w:szCs w:val="20"/>
        </w:rPr>
      </w:pPr>
    </w:p>
    <w:p w14:paraId="662BE75C" w14:textId="77777777" w:rsidR="00556C9E" w:rsidRDefault="00556C9E"/>
    <w:sectPr w:rsidR="00556C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66430"/>
    <w:multiLevelType w:val="hybridMultilevel"/>
    <w:tmpl w:val="203AAF38"/>
    <w:lvl w:ilvl="0" w:tplc="2F10C4D8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783D17DA"/>
    <w:multiLevelType w:val="hybridMultilevel"/>
    <w:tmpl w:val="854E860E"/>
    <w:lvl w:ilvl="0" w:tplc="D9D45B00">
      <w:start w:val="1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8" w:hanging="360"/>
      </w:pPr>
    </w:lvl>
    <w:lvl w:ilvl="2" w:tplc="0416001B" w:tentative="1">
      <w:start w:val="1"/>
      <w:numFmt w:val="lowerRoman"/>
      <w:lvlText w:val="%3."/>
      <w:lvlJc w:val="right"/>
      <w:pPr>
        <w:ind w:left="1918" w:hanging="180"/>
      </w:pPr>
    </w:lvl>
    <w:lvl w:ilvl="3" w:tplc="0416000F" w:tentative="1">
      <w:start w:val="1"/>
      <w:numFmt w:val="decimal"/>
      <w:lvlText w:val="%4."/>
      <w:lvlJc w:val="left"/>
      <w:pPr>
        <w:ind w:left="2638" w:hanging="360"/>
      </w:pPr>
    </w:lvl>
    <w:lvl w:ilvl="4" w:tplc="04160019" w:tentative="1">
      <w:start w:val="1"/>
      <w:numFmt w:val="lowerLetter"/>
      <w:lvlText w:val="%5."/>
      <w:lvlJc w:val="left"/>
      <w:pPr>
        <w:ind w:left="3358" w:hanging="360"/>
      </w:pPr>
    </w:lvl>
    <w:lvl w:ilvl="5" w:tplc="0416001B" w:tentative="1">
      <w:start w:val="1"/>
      <w:numFmt w:val="lowerRoman"/>
      <w:lvlText w:val="%6."/>
      <w:lvlJc w:val="right"/>
      <w:pPr>
        <w:ind w:left="4078" w:hanging="180"/>
      </w:pPr>
    </w:lvl>
    <w:lvl w:ilvl="6" w:tplc="0416000F" w:tentative="1">
      <w:start w:val="1"/>
      <w:numFmt w:val="decimal"/>
      <w:lvlText w:val="%7."/>
      <w:lvlJc w:val="left"/>
      <w:pPr>
        <w:ind w:left="4798" w:hanging="360"/>
      </w:pPr>
    </w:lvl>
    <w:lvl w:ilvl="7" w:tplc="04160019" w:tentative="1">
      <w:start w:val="1"/>
      <w:numFmt w:val="lowerLetter"/>
      <w:lvlText w:val="%8."/>
      <w:lvlJc w:val="left"/>
      <w:pPr>
        <w:ind w:left="5518" w:hanging="360"/>
      </w:pPr>
    </w:lvl>
    <w:lvl w:ilvl="8" w:tplc="0416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50"/>
    <w:rsid w:val="00020E6A"/>
    <w:rsid w:val="000B34C6"/>
    <w:rsid w:val="00181125"/>
    <w:rsid w:val="00200180"/>
    <w:rsid w:val="00211E30"/>
    <w:rsid w:val="00556C9E"/>
    <w:rsid w:val="00636F08"/>
    <w:rsid w:val="00A14491"/>
    <w:rsid w:val="00A956B2"/>
    <w:rsid w:val="00AC4850"/>
    <w:rsid w:val="00AD7E36"/>
    <w:rsid w:val="00C538F1"/>
    <w:rsid w:val="00CE58ED"/>
    <w:rsid w:val="00ED4AFB"/>
    <w:rsid w:val="00E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E302"/>
  <w15:chartTrackingRefBased/>
  <w15:docId w15:val="{1389CA0E-E104-4E30-8ADF-D940A595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C4850"/>
    <w:pPr>
      <w:widowControl w:val="0"/>
      <w:spacing w:after="0" w:line="240" w:lineRule="auto"/>
    </w:pPr>
    <w:rPr>
      <w:rFonts w:ascii="Liberation Sans Narrow" w:eastAsia="Liberation Sans Narrow" w:hAnsi="Liberation Sans Narrow" w:cs="Liberation Sans Narrow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AC4850"/>
    <w:pPr>
      <w:ind w:left="118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48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C4850"/>
    <w:rPr>
      <w:rFonts w:ascii="Liberation Sans Narrow" w:eastAsia="Liberation Sans Narrow" w:hAnsi="Liberation Sans Narrow" w:cs="Liberation Sans Narrow"/>
      <w:b/>
      <w:bCs/>
      <w:sz w:val="24"/>
      <w:szCs w:val="24"/>
      <w:lang w:eastAsia="pt-BR" w:bidi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AC4850"/>
    <w:rPr>
      <w:rFonts w:asciiTheme="majorHAnsi" w:eastAsiaTheme="majorEastAsia" w:hAnsiTheme="majorHAnsi" w:cstheme="majorBidi"/>
      <w:i/>
      <w:iCs/>
      <w:color w:val="2F5496" w:themeColor="accent1" w:themeShade="BF"/>
      <w:lang w:eastAsia="pt-BR" w:bidi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C4850"/>
    <w:pPr>
      <w:ind w:left="118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C4850"/>
    <w:rPr>
      <w:rFonts w:ascii="Liberation Sans Narrow" w:eastAsia="Liberation Sans Narrow" w:hAnsi="Liberation Sans Narrow" w:cs="Liberation Sans Narrow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AC4850"/>
    <w:pPr>
      <w:spacing w:before="99"/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PY4RP</dc:creator>
  <cp:keywords/>
  <dc:description/>
  <cp:lastModifiedBy>Usuário</cp:lastModifiedBy>
  <cp:revision>5</cp:revision>
  <dcterms:created xsi:type="dcterms:W3CDTF">2022-10-06T12:33:00Z</dcterms:created>
  <dcterms:modified xsi:type="dcterms:W3CDTF">2022-10-06T16:25:00Z</dcterms:modified>
</cp:coreProperties>
</file>